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9060"/>
      </w:tblGrid>
      <w:tr>
        <w:trPr>
          <w:trHeight w:val="1" w:hRule="atLeast"/>
          <w:jc w:val="left"/>
        </w:trPr>
        <w:tc>
          <w:tcPr>
            <w:tcW w:w="90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Nom EES         : UNIVERSITE IBN KHALDOUN DE TIARET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Département : Annexe K. Chellala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9062"/>
      </w:tblGrid>
      <w:tr>
        <w:trPr>
          <w:trHeight w:val="1" w:hRule="atLeast"/>
          <w:jc w:val="left"/>
        </w:trPr>
        <w:tc>
          <w:tcPr>
            <w:tcW w:w="90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SYLLABUS DE LA MATIERE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(à publier dans le site Web de l’institution)</w:t>
            </w:r>
          </w:p>
        </w:tc>
      </w:tr>
      <w:tr>
        <w:trPr>
          <w:trHeight w:val="1" w:hRule="atLeast"/>
          <w:jc w:val="left"/>
        </w:trPr>
        <w:tc>
          <w:tcPr>
            <w:tcW w:w="90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  <w:t xml:space="preserve">Biodiversité et changements globaux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519"/>
        <w:gridCol w:w="2587"/>
        <w:gridCol w:w="1433"/>
        <w:gridCol w:w="1544"/>
        <w:gridCol w:w="992"/>
        <w:gridCol w:w="985"/>
      </w:tblGrid>
      <w:tr>
        <w:trPr>
          <w:trHeight w:val="547" w:hRule="auto"/>
          <w:jc w:val="left"/>
        </w:trPr>
        <w:tc>
          <w:tcPr>
            <w:tcW w:w="4106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2"/>
                <w:shd w:fill="auto" w:val="clear"/>
              </w:rPr>
              <w:t xml:space="preserve">ENSEIGNANT DU COURS MAGISTRAL</w:t>
            </w:r>
          </w:p>
        </w:tc>
        <w:tc>
          <w:tcPr>
            <w:tcW w:w="49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GHARABI Dhia</w:t>
            </w:r>
          </w:p>
        </w:tc>
      </w:tr>
      <w:tr>
        <w:trPr>
          <w:trHeight w:val="1" w:hRule="atLeast"/>
          <w:jc w:val="left"/>
        </w:trPr>
        <w:tc>
          <w:tcPr>
            <w:tcW w:w="4106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Réception des étudiants par semaine</w:t>
            </w:r>
          </w:p>
        </w:tc>
      </w:tr>
      <w:tr>
        <w:trPr>
          <w:trHeight w:val="1" w:hRule="atLeast"/>
          <w:jc w:val="left"/>
        </w:trPr>
        <w:tc>
          <w:tcPr>
            <w:tcW w:w="15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Email </w:t>
            </w:r>
          </w:p>
        </w:tc>
        <w:tc>
          <w:tcPr>
            <w:tcW w:w="2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gharabidhia@yahoo.fr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Mardi  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14h30</w:t>
            </w:r>
          </w:p>
        </w:tc>
      </w:tr>
      <w:tr>
        <w:trPr>
          <w:trHeight w:val="1" w:hRule="atLeast"/>
          <w:jc w:val="left"/>
        </w:trPr>
        <w:tc>
          <w:tcPr>
            <w:tcW w:w="15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Tél de bureau</w:t>
            </w:r>
          </w:p>
        </w:tc>
        <w:tc>
          <w:tcPr>
            <w:tcW w:w="2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15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Tél secrétariat</w:t>
            </w:r>
          </w:p>
        </w:tc>
        <w:tc>
          <w:tcPr>
            <w:tcW w:w="2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15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Autre</w:t>
            </w:r>
          </w:p>
        </w:tc>
        <w:tc>
          <w:tcPr>
            <w:tcW w:w="25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Salle 1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Bureau :</w:t>
            </w:r>
          </w:p>
        </w:tc>
        <w:tc>
          <w:tcPr>
            <w:tcW w:w="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perso.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>
        <w:trPr>
          <w:trHeight w:val="1" w:hRule="atLeast"/>
          <w:jc w:val="left"/>
        </w:trPr>
        <w:tc>
          <w:tcPr>
            <w:tcW w:w="9286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  <w:t xml:space="preserve">TRAVAUX DIRIGES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  <w:t xml:space="preserve">(Réception des étudiants par semaine)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Bureau/salle réception</w:t>
            </w:r>
          </w:p>
        </w:tc>
        <w:tc>
          <w:tcPr>
            <w:tcW w:w="17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1</w:t>
            </w:r>
          </w:p>
        </w:tc>
        <w:tc>
          <w:tcPr>
            <w:tcW w:w="174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2</w:t>
            </w:r>
          </w:p>
        </w:tc>
        <w:tc>
          <w:tcPr>
            <w:tcW w:w="173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3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5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GHARABI D. 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Salle 1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Mercre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13h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>
        <w:trPr>
          <w:trHeight w:val="1" w:hRule="atLeast"/>
          <w:jc w:val="left"/>
        </w:trPr>
        <w:tc>
          <w:tcPr>
            <w:tcW w:w="9286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  <w:t xml:space="preserve">TRAVAUX PRATIQUES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6"/>
                <w:shd w:fill="auto" w:val="clear"/>
              </w:rPr>
              <w:t xml:space="preserve">(Réception des étudiants par semaine)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Bureau/salle réception</w:t>
            </w:r>
          </w:p>
        </w:tc>
        <w:tc>
          <w:tcPr>
            <w:tcW w:w="17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1</w:t>
            </w:r>
          </w:p>
        </w:tc>
        <w:tc>
          <w:tcPr>
            <w:tcW w:w="174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2</w:t>
            </w:r>
          </w:p>
        </w:tc>
        <w:tc>
          <w:tcPr>
            <w:tcW w:w="173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 3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5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heure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4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16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  <w:tc>
          <w:tcPr>
            <w:tcW w:w="8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547"/>
        <w:gridCol w:w="6513"/>
      </w:tblGrid>
      <w:tr>
        <w:trPr>
          <w:trHeight w:val="1" w:hRule="atLeast"/>
          <w:jc w:val="left"/>
        </w:trPr>
        <w:tc>
          <w:tcPr>
            <w:tcW w:w="906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DESCRIPTIF DU COURS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Objectif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  <w:t xml:space="preserve">Ce cours est un support pédagogique et de sensibilisation, permettant de donner le concept de la biodiversité ainsi que l’impact des changements globaux actuels sur l’altération de cette dernière. 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Type Unité Enseignement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Fondamentale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Contenu succinct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  <w:t xml:space="preserve">Eléments de biodiversité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  <w:t xml:space="preserve">Changements globaux 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Crédits de la matière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Coefficient de la matière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Pondération Participation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Oui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Pondération Assiduité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Oui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Calcul Moyenne C.C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40% Assiduité + 50% CC</w:t>
            </w:r>
          </w:p>
        </w:tc>
      </w:tr>
      <w:tr>
        <w:trPr>
          <w:trHeight w:val="1" w:hRule="atLeast"/>
          <w:jc w:val="left"/>
        </w:trPr>
        <w:tc>
          <w:tcPr>
            <w:tcW w:w="25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Compétences visées</w:t>
            </w:r>
          </w:p>
        </w:tc>
        <w:tc>
          <w:tcPr>
            <w:tcW w:w="65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  <w:t xml:space="preserve">diffirenciation des types biologiques et étages de végétation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>
        <w:trPr>
          <w:trHeight w:val="1" w:hRule="atLeast"/>
          <w:jc w:val="left"/>
        </w:trPr>
        <w:tc>
          <w:tcPr>
            <w:tcW w:w="9060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EVALUATION DES CONTROLES CONTINUS DE CONNAISSANCES</w:t>
            </w:r>
          </w:p>
        </w:tc>
      </w:tr>
      <w:tr>
        <w:trPr>
          <w:trHeight w:val="1" w:hRule="atLeast"/>
          <w:jc w:val="left"/>
        </w:trPr>
        <w:tc>
          <w:tcPr>
            <w:tcW w:w="9060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PREMIER CONTROLE DE CONNAISSANCES</w:t>
            </w:r>
          </w:p>
        </w:tc>
      </w:tr>
      <w:tr>
        <w:trPr>
          <w:trHeight w:val="1" w:hRule="atLeast"/>
          <w:jc w:val="left"/>
        </w:trPr>
        <w:tc>
          <w:tcPr>
            <w:tcW w:w="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9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</w:t>
            </w:r>
          </w:p>
        </w:tc>
        <w:tc>
          <w:tcPr>
            <w:tcW w:w="8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Durée</w:t>
            </w:r>
          </w:p>
        </w:tc>
        <w:tc>
          <w:tcPr>
            <w:tcW w:w="11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Type (1)</w:t>
            </w:r>
          </w:p>
        </w:tc>
        <w:tc>
          <w:tcPr>
            <w:tcW w:w="8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Doc autorisé (Oui, Non)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Barème</w:t>
            </w:r>
          </w:p>
        </w:tc>
        <w:tc>
          <w:tcPr>
            <w:tcW w:w="1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Echange après évaluation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(date Consult. copie)</w:t>
            </w:r>
          </w:p>
        </w:tc>
        <w:tc>
          <w:tcPr>
            <w:tcW w:w="11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Critères évaluation (2)</w:t>
            </w:r>
          </w:p>
        </w:tc>
      </w:tr>
      <w:tr>
        <w:trPr>
          <w:trHeight w:val="1" w:hRule="atLeast"/>
          <w:jc w:val="left"/>
        </w:trPr>
        <w:tc>
          <w:tcPr>
            <w:tcW w:w="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Mecredi</w:t>
            </w:r>
          </w:p>
        </w:tc>
        <w:tc>
          <w:tcPr>
            <w:tcW w:w="9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8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1h30</w:t>
            </w:r>
          </w:p>
        </w:tc>
        <w:tc>
          <w:tcPr>
            <w:tcW w:w="11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EI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8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OUI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/20</w:t>
            </w:r>
          </w:p>
        </w:tc>
        <w:tc>
          <w:tcPr>
            <w:tcW w:w="1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060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DEUXIEME CONTROLE DE CONNAISSANCES</w:t>
            </w:r>
          </w:p>
        </w:tc>
      </w:tr>
      <w:tr>
        <w:trPr>
          <w:trHeight w:val="1" w:hRule="atLeast"/>
          <w:jc w:val="left"/>
        </w:trPr>
        <w:tc>
          <w:tcPr>
            <w:tcW w:w="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Jour</w:t>
            </w:r>
          </w:p>
        </w:tc>
        <w:tc>
          <w:tcPr>
            <w:tcW w:w="9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Séance</w:t>
            </w:r>
          </w:p>
        </w:tc>
        <w:tc>
          <w:tcPr>
            <w:tcW w:w="8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Durée</w:t>
            </w:r>
          </w:p>
        </w:tc>
        <w:tc>
          <w:tcPr>
            <w:tcW w:w="11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Type (1)</w:t>
            </w:r>
          </w:p>
        </w:tc>
        <w:tc>
          <w:tcPr>
            <w:tcW w:w="8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Doc autorisé (Oui, Non)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Barème</w:t>
            </w:r>
          </w:p>
        </w:tc>
        <w:tc>
          <w:tcPr>
            <w:tcW w:w="1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Echange après évaluation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(date consultation copies)</w:t>
            </w:r>
          </w:p>
        </w:tc>
        <w:tc>
          <w:tcPr>
            <w:tcW w:w="11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Critères évaluation (2)</w:t>
            </w:r>
          </w:p>
        </w:tc>
      </w:tr>
      <w:tr>
        <w:trPr>
          <w:trHeight w:val="1" w:hRule="atLeast"/>
          <w:jc w:val="left"/>
        </w:trPr>
        <w:tc>
          <w:tcPr>
            <w:tcW w:w="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Mercredi </w:t>
            </w:r>
          </w:p>
        </w:tc>
        <w:tc>
          <w:tcPr>
            <w:tcW w:w="98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dernière </w:t>
            </w:r>
          </w:p>
        </w:tc>
        <w:tc>
          <w:tcPr>
            <w:tcW w:w="8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1h30</w:t>
            </w:r>
          </w:p>
        </w:tc>
        <w:tc>
          <w:tcPr>
            <w:tcW w:w="11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EI</w:t>
            </w:r>
          </w:p>
        </w:tc>
        <w:tc>
          <w:tcPr>
            <w:tcW w:w="8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non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/20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1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numPr>
          <w:ilvl w:val="0"/>
          <w:numId w:val="13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 : E=écrit, EI=exposé individuel, EC=exposé en classe, EX=expérimentation, QCM</w:t>
      </w:r>
    </w:p>
    <w:p>
      <w:pPr>
        <w:numPr>
          <w:ilvl w:val="0"/>
          <w:numId w:val="13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Critères évaluation :A=Analyse, S=synthèse,AR=argumentation, D=démarche, R=résultats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122"/>
        <w:gridCol w:w="6938"/>
      </w:tblGrid>
      <w:tr>
        <w:trPr>
          <w:trHeight w:val="1" w:hRule="atLeast"/>
          <w:jc w:val="left"/>
        </w:trPr>
        <w:tc>
          <w:tcPr>
            <w:tcW w:w="906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EQUIPEMENTS ET MATERIELS UTILISES</w:t>
            </w:r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Adresses Plateformes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  <w:hyperlink xmlns:r="http://schemas.openxmlformats.org/officeDocument/2006/relationships" r:id="docRId0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https://moodle.univ-tiaret.dz/course/view.php?id=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Noms Applications (Web, réseau local)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Web</w:t>
            </w:r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polycoplés de cours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Matériels de laboratoires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Matériels de protection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Matériels de sorties sur le terrain</w:t>
            </w:r>
          </w:p>
        </w:tc>
        <w:tc>
          <w:tcPr>
            <w:tcW w:w="69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689"/>
        <w:gridCol w:w="6371"/>
      </w:tblGrid>
      <w:tr>
        <w:trPr>
          <w:trHeight w:val="1" w:hRule="atLeast"/>
          <w:jc w:val="left"/>
        </w:trPr>
        <w:tc>
          <w:tcPr>
            <w:tcW w:w="906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LES ATTENTES</w:t>
            </w: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Attendues des étudiants (Participation-implication)</w:t>
            </w: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  <w:t xml:space="preserve">Ce cours est un support pédagogique et de sensibilisation, permettant de donner le concept de la biodiversité ainsi que l’impact des changements globaux actuels sur l’altération de cette dernière.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Attentes de l’enseignant</w:t>
            </w: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étudiants assidus, interessés attentiifs,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avec une attitude positive envers l'apprentissage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689"/>
        <w:gridCol w:w="6371"/>
      </w:tblGrid>
      <w:tr>
        <w:trPr>
          <w:trHeight w:val="1" w:hRule="atLeast"/>
          <w:jc w:val="left"/>
        </w:trPr>
        <w:tc>
          <w:tcPr>
            <w:tcW w:w="906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BIBLIOGRAPHIE</w:t>
            </w: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Livres et ressources numériques</w:t>
            </w: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Livres et polycopiés, sites internet, etc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Articles</w:t>
            </w: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3"/>
                <w:shd w:fill="auto" w:val="clear"/>
              </w:rPr>
              <w:t xml:space="preserve">1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  <w:t xml:space="preserve">EMBERGER L, 1955 </w:t>
            </w:r>
            <w:r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3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  <w:t xml:space="preserve">Une classification biogéographique des climats. Trav. Lab. Bot.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  <w:t xml:space="preserve">Zool., Fac. Scie. Bot., Montpellier, 7 : 3-43.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3"/>
                <w:shd w:fill="auto" w:val="clear"/>
              </w:rPr>
              <w:t xml:space="preserve">3. RAMADE F., 2002- Dictionnaire Encyclopédique de l’écologie et des sciences de l’environnement, 1075p.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Polycopiés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  <w:tr>
        <w:trPr>
          <w:trHeight w:val="1" w:hRule="atLeast"/>
          <w:jc w:val="left"/>
        </w:trPr>
        <w:tc>
          <w:tcPr>
            <w:tcW w:w="26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Sites Web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63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     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3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moodle.univ-tiaret.dz/course/view.php?id=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